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1A081">
      <w:pPr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  <w:b/>
          <w:bCs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6"/>
          <w:szCs w:val="36"/>
          <w:lang w:val="en-US" w:eastAsia="zh-CN" w:bidi="ar"/>
        </w:rPr>
        <w:t>广东省哲学社会科学规划2025年度潮州文化研究</w:t>
      </w:r>
    </w:p>
    <w:p w14:paraId="67179334">
      <w:pPr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6"/>
          <w:szCs w:val="36"/>
          <w:lang w:val="en-US" w:eastAsia="zh-CN" w:bidi="ar"/>
        </w:rPr>
        <w:t>专项拟立项名单</w:t>
      </w:r>
    </w:p>
    <w:bookmarkEnd w:id="0"/>
    <w:tbl>
      <w:tblPr>
        <w:tblStyle w:val="2"/>
        <w:tblW w:w="553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4458"/>
        <w:gridCol w:w="1473"/>
        <w:gridCol w:w="1930"/>
        <w:gridCol w:w="911"/>
      </w:tblGrid>
      <w:tr w14:paraId="18433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5C322F5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0E85847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项目名称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13A5A56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项目类别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08A20CA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单位名称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629A173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负责人</w:t>
            </w:r>
          </w:p>
        </w:tc>
      </w:tr>
      <w:tr w14:paraId="708B0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7F9C8D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3735D6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潮汕纸钱的文化基因提取与传承体系研究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C38FA7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FFA72B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华南理工大学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202B6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陈谊菲</w:t>
            </w:r>
          </w:p>
        </w:tc>
      </w:tr>
      <w:tr w14:paraId="5B4FE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D1CA30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F5FD6D3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潮汕侨批的文本勘测与可视化研究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237475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8565D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暨南大学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8D7AF2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付勇</w:t>
            </w:r>
          </w:p>
        </w:tc>
      </w:tr>
      <w:tr w14:paraId="713C9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BC158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D81CB01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早期潮州方言的海外传播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7C6725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A16A9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暨南大学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1099CF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柯淑玲</w:t>
            </w:r>
          </w:p>
        </w:tc>
      </w:tr>
      <w:tr w14:paraId="3706A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6DBBD3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444451D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近300年来潮州糖业发展与民俗用糖演变研究（18世纪初至1980年代）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05EF27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2517E5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暨南大学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63BAD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叶志海</w:t>
            </w:r>
          </w:p>
        </w:tc>
      </w:tr>
      <w:tr w14:paraId="64ACB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1FC0F2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B20DC2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潮州古城的跨文化书写与传播研究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55A59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25F86D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暨南大学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D8FD2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林挺聪</w:t>
            </w:r>
          </w:p>
        </w:tc>
      </w:tr>
      <w:tr w14:paraId="4A607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1BA58E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E940ECD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生成式人工智能赋能下潮汕文化视听传播的路径创新研究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5CCC49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1D0293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广东外语外贸大学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0FF150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曹钱</w:t>
            </w:r>
          </w:p>
        </w:tc>
      </w:tr>
      <w:tr w14:paraId="66821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0CDE3C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A0A60A0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近现代潮州报刊说唱文学研究（1840-1949）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9F07C1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D4B7ED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广州大学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E9F2FE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高慧智</w:t>
            </w:r>
          </w:p>
        </w:tc>
      </w:tr>
      <w:tr w14:paraId="4C046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08FDB9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E9DF0CB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潮剧在19世纪德语报刊中的演出记录与文化想象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9EC16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89C731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广州大学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3DECC4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蓝颖</w:t>
            </w:r>
          </w:p>
        </w:tc>
      </w:tr>
      <w:tr w14:paraId="54428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4B4EEE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4C82359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潮州青草药民俗文化的系统发掘整理与活态传承体系构建研究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75BA57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882ABA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广州中医药大学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C1DD48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薛暖珠</w:t>
            </w:r>
          </w:p>
        </w:tc>
      </w:tr>
      <w:tr w14:paraId="722B8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545D4B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6275DA8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明代潮汕金石文献整理、数字建档与文化价值阐释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9034D4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C6271E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广东第二师范学院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B6077C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陈煜璧</w:t>
            </w:r>
          </w:p>
        </w:tc>
      </w:tr>
      <w:tr w14:paraId="5E2A7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EF6C53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D483B2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潮籍知识分子的文学活动与文化抗争研究（1895-1945）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254A5E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A08AAE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深圳大学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7B3E75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赖清波</w:t>
            </w:r>
          </w:p>
        </w:tc>
      </w:tr>
      <w:tr w14:paraId="40762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AAF4D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806C54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全球本土化视域下泰国潮汕文化的传承与传播路径研究——以那空沙旺府为例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ED8804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841AE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汕头大学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07A3B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翁康健</w:t>
            </w:r>
          </w:p>
        </w:tc>
      </w:tr>
      <w:tr w14:paraId="71726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F8F64C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235CFB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日本外务省史料馆藏潮糖贸易文献整理与研究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5311F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53C041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肇庆学院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C8E5B0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阮宏</w:t>
            </w:r>
          </w:p>
        </w:tc>
      </w:tr>
      <w:tr w14:paraId="21A7E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B9DDB4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F7A4F1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明清以来潮州寿序文与礼俗文化研究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119F2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5D82B3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韩山师范学院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F6ED5D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官剑丰</w:t>
            </w:r>
          </w:p>
        </w:tc>
      </w:tr>
      <w:tr w14:paraId="420B9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6EF41E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59DF8E4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数智赋能潮汕文化经济协同发展的机制与路径研究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DCC8AF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一般项目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0F8145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广东省外语艺术</w:t>
            </w:r>
          </w:p>
          <w:p w14:paraId="2575A5B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0B479F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张远惠</w:t>
            </w:r>
          </w:p>
        </w:tc>
      </w:tr>
    </w:tbl>
    <w:p w14:paraId="7931D617">
      <w:pPr>
        <w:jc w:val="both"/>
        <w:rPr>
          <w:rFonts w:hint="eastAsia" w:ascii="楷体" w:hAnsi="楷体" w:eastAsia="楷体" w:cs="楷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01776"/>
    <w:rsid w:val="6B80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2025-08-09T03:00:00Z</dcterms:created>
  <dc:creator>爱上曲奇</dc:creator>
  <cp:lastModifiedBy>爱上曲奇</cp:lastModifiedBy>
  <dcterms:modified xsi:type="dcterms:W3CDTF">2025-08-09T03:13:40Z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E96CCCE7ADC94A2A818CB52373C9977E_11</vt:lpwstr>
  </property>
  <property fmtid="{D5CDD505-2E9C-101B-9397-08002B2CF9AE}" pid="4" name="KSOTemplateDocerSaveRecord">
    <vt:lpwstr>eyJoZGlkIjoiZjk5NGI5Mjg4ZDZjZmE5NWFjMDgwOTc2NGU4ZGMzODQiLCJ1c2VySWQiOiIyNzY4NzE1NDcifQ==</vt:lpwstr>
  </property>
</Properties>
</file>