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9360" w:type="dxa"/>
        <w:tblInd w:w="93" w:type="dxa"/>
        <w:tblBorders>
          <w:top w:val="single" w:color="auto" w:sz="40" w:space="0"/>
          <w:left w:val="single" w:color="auto" w:sz="40" w:space="0"/>
          <w:bottom w:val="single" w:color="auto" w:sz="40" w:space="0"/>
          <w:right w:val="single" w:color="auto" w:sz="40" w:space="0"/>
          <w:insideH w:val="single" w:color="auto" w:sz="40" w:space="0"/>
          <w:insideV w:val="single" w:color="auto" w:sz="4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694"/>
        <w:gridCol w:w="1725"/>
        <w:gridCol w:w="1110"/>
        <w:gridCol w:w="848"/>
        <w:gridCol w:w="1407"/>
        <w:gridCol w:w="680"/>
        <w:gridCol w:w="757"/>
        <w:gridCol w:w="1483"/>
      </w:tblGrid>
      <w:tr w14:paraId="6EE8205E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93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F4229">
            <w:pPr>
              <w:widowControl/>
              <w:jc w:val="center"/>
              <w:textAlignment w:val="auto"/>
              <w:rPr>
                <w:rFonts w:hint="eastAsia" w:ascii="仿宋" w:hAnsi="仿宋" w:eastAsia="仿宋" w:cs="方正小标宋简体"/>
                <w:color w:val="000000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hint="default" w:ascii="黑体" w:hAnsi="黑体" w:eastAsia="黑体" w:cs="Times New Roman"/>
                <w:color w:val="auto"/>
                <w:kern w:val="2"/>
                <w:sz w:val="36"/>
                <w:szCs w:val="36"/>
                <w:lang w:bidi="ar"/>
              </w:rPr>
              <w:t>2026年度“侨文化研究专项”申报汇总表</w:t>
            </w:r>
          </w:p>
        </w:tc>
      </w:tr>
      <w:tr w14:paraId="1707C682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2EB839">
            <w:pPr>
              <w:widowControl/>
              <w:jc w:val="center"/>
              <w:textAlignment w:val="center"/>
              <w:rPr>
                <w:rFonts w:hint="eastAsia" w:ascii="仿宋" w:hAnsi="仿宋" w:eastAsia="仿宋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5E4922">
            <w:pPr>
              <w:widowControl/>
              <w:jc w:val="center"/>
              <w:textAlignment w:val="center"/>
              <w:rPr>
                <w:rFonts w:hint="eastAsia" w:ascii="仿宋" w:hAnsi="仿宋" w:eastAsia="仿宋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项目类别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2882CE">
            <w:pPr>
              <w:widowControl/>
              <w:jc w:val="center"/>
              <w:textAlignment w:val="center"/>
              <w:rPr>
                <w:rFonts w:hint="eastAsia" w:ascii="仿宋" w:hAnsi="仿宋" w:eastAsia="仿宋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项目名称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2EF06D">
            <w:pPr>
              <w:widowControl/>
              <w:jc w:val="center"/>
              <w:textAlignment w:val="center"/>
              <w:rPr>
                <w:rFonts w:hint="eastAsia" w:ascii="仿宋" w:hAnsi="仿宋" w:eastAsia="仿宋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单位名称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A6C67">
            <w:pPr>
              <w:widowControl/>
              <w:jc w:val="center"/>
              <w:textAlignment w:val="center"/>
              <w:rPr>
                <w:rFonts w:hint="eastAsia" w:ascii="仿宋" w:hAnsi="仿宋" w:eastAsia="仿宋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负责人</w:t>
            </w: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AD66FD">
            <w:pPr>
              <w:widowControl/>
              <w:jc w:val="center"/>
              <w:textAlignment w:val="center"/>
              <w:rPr>
                <w:rFonts w:hint="eastAsia" w:ascii="仿宋" w:hAnsi="仿宋" w:eastAsia="仿宋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证件号码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54BAE5">
            <w:pPr>
              <w:widowControl/>
              <w:jc w:val="center"/>
              <w:textAlignment w:val="center"/>
              <w:rPr>
                <w:rFonts w:hint="eastAsia" w:ascii="仿宋" w:hAnsi="仿宋" w:eastAsia="仿宋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职称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92CBDF">
            <w:pPr>
              <w:widowControl/>
              <w:jc w:val="center"/>
              <w:textAlignment w:val="center"/>
              <w:rPr>
                <w:rFonts w:hint="eastAsia" w:ascii="仿宋" w:hAnsi="仿宋" w:eastAsia="仿宋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学位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A3D3F9">
            <w:pPr>
              <w:widowControl/>
              <w:jc w:val="center"/>
              <w:textAlignment w:val="center"/>
              <w:rPr>
                <w:rFonts w:hint="eastAsia" w:ascii="仿宋" w:hAnsi="仿宋" w:eastAsia="仿宋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参与人</w:t>
            </w:r>
          </w:p>
        </w:tc>
      </w:tr>
      <w:tr w14:paraId="46C13620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5734E8">
            <w:pPr>
              <w:jc w:val="center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956D4A">
            <w:pPr>
              <w:jc w:val="center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8E94E4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F29C9C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6EE5D6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74226D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5987B7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B84255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D5A253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</w:tr>
      <w:tr w14:paraId="6FB5627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4639A5">
            <w:pPr>
              <w:jc w:val="center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1E6ED9">
            <w:pPr>
              <w:jc w:val="center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8F30B4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4C5A3C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2E7868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CDE1A1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55D200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663538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4A2C6">
            <w:pPr>
              <w:jc w:val="left"/>
              <w:rPr>
                <w:rFonts w:hint="eastAsia" w:ascii="仿宋" w:hAnsi="仿宋" w:eastAsia="仿宋" w:cs="仿宋_GB2312"/>
                <w:color w:val="000000"/>
                <w:sz w:val="20"/>
                <w:szCs w:val="20"/>
              </w:rPr>
            </w:pPr>
          </w:p>
        </w:tc>
      </w:tr>
      <w:tr w14:paraId="3BD9E174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8F5596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D313C3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AA097D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3ADE98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7A536C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DF26C9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DFAA9D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A1085A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CA2AD4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</w:tr>
      <w:tr w14:paraId="54669830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AB0232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8016F3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FD397F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93B971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3E0B13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3BCED0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79E597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69BE80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BE1CDF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</w:tr>
      <w:tr w14:paraId="77E9CE35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E948F8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A142A3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863A77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7D9323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82907D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EDDF07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9204A8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C97747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DF194E4">
            <w:pPr>
              <w:rPr>
                <w:rFonts w:hint="eastAsia" w:ascii="仿宋" w:hAnsi="仿宋" w:eastAsia="仿宋" w:cs="宋体"/>
                <w:color w:val="000000"/>
                <w:sz w:val="24"/>
              </w:rPr>
            </w:pPr>
          </w:p>
        </w:tc>
      </w:tr>
    </w:tbl>
    <w:p w14:paraId="5F98D039">
      <w:pPr>
        <w:spacing w:before="156" w:beforeLines="50" w:line="600" w:lineRule="exact"/>
        <w:rPr>
          <w:rFonts w:hint="eastAsia" w:ascii="仿宋" w:hAnsi="仿宋" w:eastAsia="仿宋" w:cs="Times New Roman"/>
          <w:sz w:val="32"/>
          <w:szCs w:val="32"/>
        </w:rPr>
      </w:pPr>
    </w:p>
    <w:sectPr>
      <w:headerReference r:id="rId3" w:type="default"/>
      <w:pgSz w:w="11906" w:h="16838"/>
      <w:pgMar w:top="1984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19173DE-8E5F-4A3E-8ADB-7011902CAF3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CE081D11-CD8B-457C-A452-8696BD7355C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95DB6E22-3860-4598-8A67-239AD576ED3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407F3839-DF0E-41D1-8450-B50AEC847F50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35F6AF">
    <w:pPr>
      <w:pStyle w:val="5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saveSubsetFonts/>
  <w:bordersDoNotSurroundHeader w:val="1"/>
  <w:bordersDoNotSurroundFooter w:val="1"/>
  <w:attachedTemplate r:id="rId1"/>
  <w:revisionView w:markup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M1MzA4YWU0YzIzY2IzM2IwODIwNTQ1MDZiM2VhOTYifQ=="/>
  </w:docVars>
  <w:rsids>
    <w:rsidRoot w:val="423F68CB"/>
    <w:rsid w:val="000D1F30"/>
    <w:rsid w:val="000F4FF2"/>
    <w:rsid w:val="0033415C"/>
    <w:rsid w:val="003373C9"/>
    <w:rsid w:val="006123F4"/>
    <w:rsid w:val="0071278B"/>
    <w:rsid w:val="00720E1B"/>
    <w:rsid w:val="00764FA3"/>
    <w:rsid w:val="00A47F2B"/>
    <w:rsid w:val="00A56305"/>
    <w:rsid w:val="00B63399"/>
    <w:rsid w:val="00C04F48"/>
    <w:rsid w:val="00C81A40"/>
    <w:rsid w:val="00D3119E"/>
    <w:rsid w:val="00E5041F"/>
    <w:rsid w:val="00EB5117"/>
    <w:rsid w:val="00F417B2"/>
    <w:rsid w:val="028A623A"/>
    <w:rsid w:val="02A57ACA"/>
    <w:rsid w:val="031F2A19"/>
    <w:rsid w:val="05BB062F"/>
    <w:rsid w:val="085F360E"/>
    <w:rsid w:val="0A0E5D7E"/>
    <w:rsid w:val="0CB9009D"/>
    <w:rsid w:val="0CF60633"/>
    <w:rsid w:val="0E4449F4"/>
    <w:rsid w:val="0F0619AF"/>
    <w:rsid w:val="10931250"/>
    <w:rsid w:val="12A367ED"/>
    <w:rsid w:val="193D2602"/>
    <w:rsid w:val="19C5529B"/>
    <w:rsid w:val="19EF3F87"/>
    <w:rsid w:val="1B650F6C"/>
    <w:rsid w:val="23B95E70"/>
    <w:rsid w:val="24AE34FB"/>
    <w:rsid w:val="26B07342"/>
    <w:rsid w:val="26BD6901"/>
    <w:rsid w:val="2BFB0A63"/>
    <w:rsid w:val="2CC80ED2"/>
    <w:rsid w:val="2D154FFD"/>
    <w:rsid w:val="2DCB7A40"/>
    <w:rsid w:val="2FD30A88"/>
    <w:rsid w:val="30ED5F08"/>
    <w:rsid w:val="32D10D67"/>
    <w:rsid w:val="3351613B"/>
    <w:rsid w:val="3A64375C"/>
    <w:rsid w:val="3FDF05B5"/>
    <w:rsid w:val="413F50B2"/>
    <w:rsid w:val="423F68CB"/>
    <w:rsid w:val="43027BD4"/>
    <w:rsid w:val="43137162"/>
    <w:rsid w:val="4471118B"/>
    <w:rsid w:val="457D6C89"/>
    <w:rsid w:val="46012570"/>
    <w:rsid w:val="4856753D"/>
    <w:rsid w:val="50DE3CD5"/>
    <w:rsid w:val="514527F0"/>
    <w:rsid w:val="51A31250"/>
    <w:rsid w:val="53A942AB"/>
    <w:rsid w:val="53CE29C2"/>
    <w:rsid w:val="54671552"/>
    <w:rsid w:val="54FF128B"/>
    <w:rsid w:val="55B81234"/>
    <w:rsid w:val="564B26B4"/>
    <w:rsid w:val="569A73BE"/>
    <w:rsid w:val="5E017996"/>
    <w:rsid w:val="5F845D15"/>
    <w:rsid w:val="5FA53D94"/>
    <w:rsid w:val="6042276E"/>
    <w:rsid w:val="614A295A"/>
    <w:rsid w:val="62C8073D"/>
    <w:rsid w:val="64C61757"/>
    <w:rsid w:val="6B387F73"/>
    <w:rsid w:val="6CDC7C7D"/>
    <w:rsid w:val="72712F2C"/>
    <w:rsid w:val="73513C2A"/>
    <w:rsid w:val="73CF5C6F"/>
    <w:rsid w:val="746A2ADE"/>
    <w:rsid w:val="7A29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qFormat/>
    <w:uiPriority w:val="0"/>
    <w:pPr>
      <w:jc w:val="left"/>
    </w:pPr>
  </w:style>
  <w:style w:type="paragraph" w:styleId="3">
    <w:name w:val="Balloon Text"/>
    <w:basedOn w:val="1"/>
    <w:link w:val="18"/>
    <w:qFormat/>
    <w:uiPriority w:val="0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7">
    <w:name w:val="annotation subject"/>
    <w:basedOn w:val="2"/>
    <w:next w:val="2"/>
    <w:link w:val="17"/>
    <w:qFormat/>
    <w:uiPriority w:val="0"/>
    <w:rPr>
      <w:b/>
      <w:bCs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character" w:styleId="13">
    <w:name w:val="annotation reference"/>
    <w:basedOn w:val="10"/>
    <w:qFormat/>
    <w:uiPriority w:val="0"/>
    <w:rPr>
      <w:sz w:val="21"/>
      <w:szCs w:val="21"/>
    </w:rPr>
  </w:style>
  <w:style w:type="paragraph" w:customStyle="1" w:styleId="14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15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6">
    <w:name w:val="批注文字 字符"/>
    <w:basedOn w:val="10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7">
    <w:name w:val="批注主题 字符"/>
    <w:basedOn w:val="16"/>
    <w:link w:val="7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8">
    <w:name w:val="批注框文本 字符"/>
    <w:basedOn w:val="10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ang'yan\Desktop\&#26280;&#21335;&#22823;&#23398;&#20392;&#25991;&#21270;&#30740;&#31350;&#38498;&#20851;&#20110;&#32852;&#21512;&#24320;&#23637;&#8220;&#20392;&#25991;&#21270;&#30740;&#31350;&#19987;&#39033;&#8221;&#35838;&#39064;&#25307;&#26631;&#30340;&#35831;&#31034;(2).docx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d7bb2ed4-4c31-4baf-92bd-0e1ec0176e93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6142A475</paraID>
      <start>6</start>
      <end>7</end>
      <status>modified</status>
      <modifiedWord/>
      <trackRevisions>true</trackRevisions>
    </reviewItem>
    <reviewItem>
      <errorID>900b2199-ffb0-433f-b495-494a79a332c7</errorID>
      <errorWord>万</errorWord>
      <group>L1_Word</group>
      <groupName>字词问题</groupName>
      <ability>L2_Typo</ability>
      <abilityName>字词错误</abilityName>
      <candidateList>
        <item>万元</item>
      </candidateList>
      <explain/>
      <paraID>311B7053</paraID>
      <start>51</start>
      <end>54</end>
      <status>modified</status>
      <modifiedWord>万元</modifiedWord>
      <trackRevisions>true</trackRevisions>
    </reviewItem>
    <reviewItem>
      <errorID>edd01252-58c5-49bd-ba5a-782094bc395d</errorID>
      <errorWord>10</errorWord>
      <group>L1_Word</group>
      <groupName>字词问题</groupName>
      <ability>L2_Typo</ability>
      <abilityName>字词错误</abilityName>
      <candidateList>
        <item> 10</item>
      </candidateList>
      <explain/>
      <paraID>2D3A64FF</paraID>
      <start>0</start>
      <end>2</end>
      <status>unmodified</status>
      <modifiedWord/>
      <trackRevisions>false</trackRevisions>
    </reviewItem>
    <reviewItem>
      <errorID>e0132f7a-65ad-4b13-8f3b-93904561bc04</errorID>
      <errorWord>暨南大学</errorWord>
      <group>L1_Word</group>
      <groupName>字词问题</groupName>
      <ability>L2_Typo</ability>
      <abilityName>字词错误</abilityName>
      <candidateList>
        <item> 暨南大学</item>
      </candidateList>
      <explain/>
      <paraID> 72EE8A9</paraID>
      <start>0</start>
      <end>4</end>
      <status>unmodified</status>
      <modifiedWord/>
      <trackRevisions>false</trackRevisions>
    </reviewItem>
    <reviewItem>
      <errorID>8c0eb015-0360-4ee1-962e-6cc0bf5062d0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68EA285A</paraID>
      <start>0</start>
      <end>1</end>
      <status>modified</status>
      <modifiedWord/>
      <trackRevisions>true</trackRevisions>
    </reviewItem>
    <reviewItem>
      <errorID>6309bfa1-869a-418f-8dbe-1725a8610c48</errorID>
      <errorWord>版块</errorWord>
      <group>L1_Punc</group>
      <groupName>标点问题</groupName>
      <ability>L2_Punc_CN</ability>
      <abilityName>标点符号问题</abilityName>
      <candidateList>
        <item>版块。</item>
      </candidateList>
      <explain/>
      <paraID>  90E363</paraID>
      <start>112</start>
      <end>114</end>
      <status>unmodified</status>
      <modifiedWord/>
      <trackRevisions>false</trackRevisions>
    </reviewItem>
    <reviewItem>
      <errorID>a53b7cf8-3e38-4b15-91d6-a1b2cd429791</errorID>
      <errorWord>内</errorWord>
      <group>L1_Word</group>
      <groupName>字词问题</groupName>
      <ability>L2_Typo</ability>
      <abilityName>字词错误</abilityName>
      <candidateList>
        <item>里</item>
      </candidateList>
      <explain/>
      <paraID>7C584694</paraID>
      <start>53</start>
      <end>54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442f125-4175-479e-8df4-369863d9bd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暨南大学侨文化研究院关于联合开展“侨文化研究专项”课题招标的请示(2)</Template>
  <Pages>1</Pages>
  <Words>5414</Words>
  <Characters>5718</Characters>
  <Lines>416</Lines>
  <Paragraphs>600</Paragraphs>
  <TotalTime>5</TotalTime>
  <ScaleCrop>false</ScaleCrop>
  <LinksUpToDate>false</LinksUpToDate>
  <CharactersWithSpaces>6043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2026-09-02T09:01:00Z</dcterms:created>
  <dc:creator>站在向日葵 上</dc:creator>
  <cp:lastModifiedBy>迟迟</cp:lastModifiedBy>
  <dcterms:modified xsi:type="dcterms:W3CDTF">2026-09-10T06:56:23Z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38B2460D17A64A0BB0A8A7FD4D214E04_13</vt:lpwstr>
  </property>
  <property fmtid="{D5CDD505-2E9C-101B-9397-08002B2CF9AE}" pid="4" name="KSOTemplateDocerSaveRecord">
    <vt:lpwstr>eyJoZGlkIjoiODM1MzA4YWU0YzIzY2IzM2IwODIwNTQ1MDZiM2VhOTYiLCJ1c2VySWQiOiIyNDM4NzkwNzEifQ==</vt:lpwstr>
  </property>
</Properties>
</file>